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6C9D3EE7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A2107A">
        <w:rPr>
          <w:rFonts w:ascii="Arial" w:hAnsi="Arial" w:cs="Arial"/>
          <w:b/>
          <w:bCs/>
          <w:u w:val="single"/>
        </w:rPr>
        <w:t xml:space="preserve">2022 </w:t>
      </w:r>
      <w:r w:rsidR="00E96198">
        <w:rPr>
          <w:rFonts w:ascii="Arial" w:hAnsi="Arial" w:cs="Arial"/>
          <w:b/>
          <w:bCs/>
          <w:u w:val="single"/>
        </w:rPr>
        <w:t xml:space="preserve">Basis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77777777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03F4AEEF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E96198">
        <w:rPr>
          <w:rFonts w:ascii="Arial" w:hAnsi="Arial" w:cs="Arial"/>
          <w:b/>
          <w:bCs/>
          <w:u w:val="single"/>
        </w:rPr>
        <w:t>12</w:t>
      </w:r>
      <w:r w:rsidR="00B5702C">
        <w:rPr>
          <w:rFonts w:ascii="Arial" w:hAnsi="Arial" w:cs="Arial"/>
          <w:b/>
          <w:bCs/>
          <w:u w:val="single"/>
        </w:rPr>
        <w:t>, 202</w:t>
      </w:r>
      <w:r w:rsidR="00A2107A">
        <w:rPr>
          <w:rFonts w:ascii="Arial" w:hAnsi="Arial" w:cs="Arial"/>
          <w:b/>
          <w:bCs/>
          <w:u w:val="single"/>
        </w:rPr>
        <w:t>2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7CF1A512" w:rsidR="007678A1" w:rsidRPr="004C3EA9" w:rsidRDefault="004C3EA9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42C0AD8C" w14:textId="0DE0D5FC" w:rsidR="00416796" w:rsidRDefault="00CB5450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2E2B2532" w14:textId="51422232" w:rsidR="00CB5450" w:rsidRDefault="00CB5450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2B0D">
        <w:rPr>
          <w:rFonts w:ascii="Arial" w:hAnsi="Arial" w:cs="Arial"/>
        </w:rPr>
        <w:t>Tax vs At Risk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439CA1E0" w14:textId="5F077439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Corp Basis</w:t>
      </w:r>
    </w:p>
    <w:p w14:paraId="3C02901D" w14:textId="470BB646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Limitations on Loss Rules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3B2D0680" w14:textId="152CC503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Initial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715B0673" w14:textId="7613905E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Basis increases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10</w:t>
      </w:r>
    </w:p>
    <w:p w14:paraId="7D7B7CFC" w14:textId="43ADFF3C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PPP Forgiveness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1005EE2F" w14:textId="39314F4F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Basis decreases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10</w:t>
      </w:r>
    </w:p>
    <w:p w14:paraId="6AE8368A" w14:textId="21492FC8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basis schedules maintained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2</w:t>
      </w:r>
    </w:p>
    <w:p w14:paraId="5B3AF085" w14:textId="7364F1C3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Ordering Rules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3AD0057E" w14:textId="24A409EA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Elective special ordering election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3</w:t>
      </w:r>
    </w:p>
    <w:p w14:paraId="69E50CA7" w14:textId="03AE6CAF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Debt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524EC2D9" w14:textId="541EA4E2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Distributions in excess of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4DD4BC55" w14:textId="30DDBBC3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Suspended losses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40262D23" w14:textId="415F4995" w:rsidR="00A62B0D" w:rsidRDefault="00A62B0D" w:rsidP="004C3E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>Form 7203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37843765" w14:textId="70ED8D7F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LLC/Partner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-</w:t>
      </w:r>
    </w:p>
    <w:p w14:paraId="2353C554" w14:textId="71069934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Pictorial charts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-</w:t>
      </w:r>
    </w:p>
    <w:p w14:paraId="7841910F" w14:textId="5AEA7887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Capital accounts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79A375C2" w14:textId="07051262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>T</w:t>
      </w:r>
      <w:r>
        <w:rPr>
          <w:rFonts w:ascii="Arial" w:hAnsi="Arial" w:cs="Arial"/>
        </w:rPr>
        <w:t>ax basis rules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-</w:t>
      </w:r>
    </w:p>
    <w:p w14:paraId="09B68884" w14:textId="0E172BAF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Ownership interest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-</w:t>
      </w:r>
    </w:p>
    <w:p w14:paraId="3FEC4DD3" w14:textId="0D51138F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Initial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20197C29" w14:textId="04D22914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Increases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69CCA6D5" w14:textId="70F74F5D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PPP forgiveness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3</w:t>
      </w:r>
    </w:p>
    <w:p w14:paraId="422C3B06" w14:textId="7754A0B9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Decreases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51E0C37C" w14:textId="7A23689A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Alternative basis calculation rule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2</w:t>
      </w:r>
    </w:p>
    <w:p w14:paraId="7EA34270" w14:textId="0EC639FC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Liabilities and basis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0676ED65" w14:textId="699EC2CD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Recourse debt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2930BBB9" w14:textId="24C7BCBD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 recourse debt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331EBD31" w14:textId="193EAF4A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At Risk rules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11889252" w14:textId="3DA8D46A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754 Partnership Step Up Basis election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 w:rsidRPr="004C3EA9">
        <w:rPr>
          <w:rFonts w:ascii="Arial" w:hAnsi="Arial" w:cs="Arial"/>
          <w:u w:val="single"/>
        </w:rPr>
        <w:t>10</w:t>
      </w:r>
    </w:p>
    <w:p w14:paraId="24B6CE22" w14:textId="2E8A3A34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Total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120</w:t>
      </w:r>
    </w:p>
    <w:sectPr w:rsidR="00A62B0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6BCF" w14:textId="77777777" w:rsidR="0017778E" w:rsidRDefault="0017778E">
      <w:r>
        <w:separator/>
      </w:r>
    </w:p>
  </w:endnote>
  <w:endnote w:type="continuationSeparator" w:id="0">
    <w:p w14:paraId="5B82A42A" w14:textId="77777777" w:rsidR="0017778E" w:rsidRDefault="0017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93C0" w14:textId="77777777" w:rsidR="0017778E" w:rsidRDefault="0017778E">
      <w:r>
        <w:separator/>
      </w:r>
    </w:p>
  </w:footnote>
  <w:footnote w:type="continuationSeparator" w:id="0">
    <w:p w14:paraId="149A1187" w14:textId="77777777" w:rsidR="0017778E" w:rsidRDefault="0017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7778E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42752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C3EA9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91822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2107A"/>
    <w:rsid w:val="00A22A6D"/>
    <w:rsid w:val="00A33CA0"/>
    <w:rsid w:val="00A34A77"/>
    <w:rsid w:val="00A54FB2"/>
    <w:rsid w:val="00A62B0D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B5450"/>
    <w:rsid w:val="00CC267C"/>
    <w:rsid w:val="00CD102E"/>
    <w:rsid w:val="00CF6423"/>
    <w:rsid w:val="00D00C48"/>
    <w:rsid w:val="00D22449"/>
    <w:rsid w:val="00D40DF4"/>
    <w:rsid w:val="00D4655F"/>
    <w:rsid w:val="00D96B2C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96198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3</cp:revision>
  <cp:lastPrinted>2011-03-29T13:47:00Z</cp:lastPrinted>
  <dcterms:created xsi:type="dcterms:W3CDTF">2022-01-30T18:00:00Z</dcterms:created>
  <dcterms:modified xsi:type="dcterms:W3CDTF">2022-02-04T20:08:00Z</dcterms:modified>
</cp:coreProperties>
</file>